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eastAsia="方正大标宋_GBK" w:cs="Times New Roman"/>
          <w:kern w:val="0"/>
          <w:sz w:val="44"/>
          <w:szCs w:val="44"/>
        </w:rPr>
      </w:pP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申报材料内容及装订顺序</w:t>
      </w:r>
    </w:p>
    <w:p>
      <w:pPr>
        <w:rPr>
          <w:rFonts w:eastAsia="方正大标宋_GBK" w:cs="Times New Roman"/>
          <w:kern w:val="0"/>
          <w:sz w:val="44"/>
          <w:szCs w:val="44"/>
        </w:rPr>
      </w:pP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、申报表；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、评选上年度财务报表；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、业绩材料；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4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、企业资质证书（含年检页）、营业执照复印件；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、企业参建工程获奖证书复印件及参建获奖工程劳务合同复印件；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6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、评选企业三年内无较大工程质量事故、安全事故、恶意拖欠工人工资、违规经营事件发生的证明（当地建设主管部门开具）；</w:t>
      </w:r>
    </w:p>
    <w:p>
      <w:pPr>
        <w:ind w:firstLine="31680" w:firstLineChars="200"/>
        <w:jc w:val="left"/>
        <w:rPr>
          <w:rFonts w:cs="Times New Roman"/>
          <w:kern w:val="0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7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、企业或企业经理获政府主管部门及行业协会表彰证明复印件。</w:t>
      </w:r>
    </w:p>
    <w:p>
      <w:pPr>
        <w:ind w:firstLine="31680" w:firstLineChars="200"/>
        <w:jc w:val="left"/>
        <w:rPr>
          <w:rFonts w:eastAsia="楷体_GB2312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注：</w:t>
      </w:r>
    </w:p>
    <w:p>
      <w:pPr>
        <w:ind w:firstLine="31680" w:firstLineChars="200"/>
        <w:jc w:val="left"/>
        <w:rPr>
          <w:rFonts w:eastAsia="楷体_GB2312" w:cs="Times New Roman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kern w:val="0"/>
          <w:sz w:val="28"/>
          <w:szCs w:val="28"/>
        </w:rPr>
        <w:t>1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、以上所有表格和资料必须用</w:t>
      </w:r>
      <w:r>
        <w:rPr>
          <w:rFonts w:ascii="Times New Roman" w:hAnsi="Times New Roman" w:eastAsia="楷体_GB2312" w:cs="Times New Roman"/>
          <w:kern w:val="0"/>
          <w:sz w:val="28"/>
          <w:szCs w:val="28"/>
        </w:rPr>
        <w:t>A4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纸打印并装订成册；</w:t>
      </w:r>
    </w:p>
    <w:p>
      <w:pPr>
        <w:ind w:firstLine="31680" w:firstLineChars="200"/>
        <w:jc w:val="left"/>
        <w:rPr>
          <w:rFonts w:eastAsia="楷体_GB2312" w:cs="Times New Roman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kern w:val="0"/>
          <w:sz w:val="28"/>
          <w:szCs w:val="28"/>
        </w:rPr>
        <w:t>2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、申报企业经理需附个人二寸彩色证件照片两张。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55FFB"/>
    <w:rsid w:val="4BA55F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2016-03-30T02:23:00Z</dcterms:created>
  <dc:creator>Administrator</dc:creator>
  <cp:lastModifiedBy>Administrator</cp:lastModifiedBy>
  <dcterms:modified xsi:type="dcterms:W3CDTF">2016-03-30T02:23:25Z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