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jc w:val="center"/>
        <w:rPr>
          <w:rFonts w:ascii="方正黑体简体" w:eastAsia="方正黑体简体" w:cs="Times New Roman"/>
          <w:b/>
          <w:bCs/>
          <w:color w:val="000000"/>
          <w:sz w:val="30"/>
          <w:szCs w:val="30"/>
        </w:rPr>
      </w:pPr>
      <w:bookmarkStart w:id="0" w:name="_GoBack"/>
      <w:r>
        <w:rPr>
          <w:rFonts w:ascii="方正黑体简体" w:hAnsi="宋体" w:eastAsia="方正黑体简体" w:cs="方正黑体简体"/>
          <w:b/>
          <w:bCs/>
          <w:color w:val="000000"/>
          <w:sz w:val="30"/>
          <w:szCs w:val="30"/>
        </w:rPr>
        <w:t>2015-2016</w:t>
      </w:r>
      <w:r>
        <w:rPr>
          <w:rFonts w:hint="eastAsia" w:ascii="方正黑体简体" w:hAnsi="宋体" w:eastAsia="方正黑体简体" w:cs="方正黑体简体"/>
          <w:b/>
          <w:bCs/>
          <w:color w:val="000000"/>
          <w:sz w:val="30"/>
          <w:szCs w:val="30"/>
        </w:rPr>
        <w:t>年度中国建筑工程装饰奖第一批入选工程名单</w:t>
      </w:r>
      <w:bookmarkEnd w:id="0"/>
    </w:p>
    <w:p>
      <w:pPr>
        <w:spacing w:line="360" w:lineRule="auto"/>
        <w:jc w:val="center"/>
        <w:rPr>
          <w:rFonts w:ascii="方正粗圆简体" w:hAnsi="宋体" w:eastAsia="方正粗圆简体" w:cs="Times New Roman"/>
          <w:b/>
          <w:bCs/>
          <w:color w:val="000000"/>
          <w:sz w:val="24"/>
          <w:szCs w:val="24"/>
        </w:rPr>
      </w:pPr>
      <w:r>
        <w:rPr>
          <w:rFonts w:hint="eastAsia" w:ascii="方正粗圆简体" w:hAnsi="宋体" w:eastAsia="方正粗圆简体" w:cs="方正粗圆简体"/>
          <w:b/>
          <w:bCs/>
          <w:color w:val="000000"/>
          <w:sz w:val="24"/>
          <w:szCs w:val="24"/>
        </w:rPr>
        <w:t>（公共建筑装饰类）</w:t>
      </w:r>
    </w:p>
    <w:p>
      <w:pPr>
        <w:spacing w:line="360" w:lineRule="exact"/>
        <w:ind w:left="1" w:hanging="179"/>
        <w:rPr>
          <w:rFonts w:ascii="方正书宋简体" w:eastAsia="方正书宋简体" w:cs="Times New Roman"/>
          <w:b/>
          <w:bCs/>
          <w:color w:val="000000"/>
        </w:rPr>
      </w:pPr>
      <w:r>
        <w:rPr>
          <w:rFonts w:ascii="方正书宋简体" w:hAnsi="宋体" w:eastAsia="方正书宋简体" w:cs="方正书宋简体"/>
          <w:b/>
          <w:bCs/>
          <w:color w:val="000000"/>
        </w:rPr>
        <w:t xml:space="preserve">  </w:t>
      </w:r>
      <w:r>
        <w:rPr>
          <w:rFonts w:hint="eastAsia" w:ascii="方正书宋简体" w:hAnsi="宋体" w:eastAsia="方正书宋简体" w:cs="方正书宋简体"/>
          <w:b/>
          <w:bCs/>
          <w:color w:val="000000"/>
        </w:rPr>
        <w:t>十七、湖北省：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</w:t>
      </w:r>
      <w:r>
        <w:rPr>
          <w:rFonts w:hint="eastAsia" w:ascii="方正书宋简体" w:hAnsi="宋体" w:eastAsia="方正书宋简体" w:cs="方正书宋简体"/>
          <w:color w:val="000000"/>
        </w:rPr>
        <w:t>、工程名称：武汉万达瑞华酒店室内精装修工程</w:t>
      </w:r>
    </w:p>
    <w:p>
      <w:pPr>
        <w:spacing w:line="360" w:lineRule="exact"/>
        <w:ind w:firstLine="315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ZJ1503381</w:t>
      </w:r>
      <w:r>
        <w:rPr>
          <w:rFonts w:hint="eastAsia" w:ascii="方正书宋简体" w:hAnsi="宋体" w:eastAsia="方正书宋简体" w:cs="方正书宋简体"/>
          <w:color w:val="000000"/>
        </w:rPr>
        <w:t>深圳市亚泰国际建设股份有限公司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承建范围：酒店一至五层公共区域</w:t>
      </w:r>
    </w:p>
    <w:p>
      <w:pPr>
        <w:spacing w:line="360" w:lineRule="exact"/>
        <w:ind w:firstLine="315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ZJ1503382</w:t>
      </w:r>
      <w:r>
        <w:rPr>
          <w:rFonts w:hint="eastAsia" w:ascii="方正书宋简体" w:hAnsi="宋体" w:eastAsia="方正书宋简体" w:cs="方正书宋简体"/>
          <w:color w:val="000000"/>
        </w:rPr>
        <w:t>深圳市建筑装饰（集团）有限公司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</w:t>
      </w:r>
      <w:r>
        <w:rPr>
          <w:rFonts w:ascii="方正书宋简体" w:hAnsi="宋体" w:eastAsia="方正书宋简体" w:cs="方正书宋简体"/>
          <w:color w:val="000000"/>
        </w:rPr>
        <w:t>29</w:t>
      </w:r>
      <w:r>
        <w:rPr>
          <w:rFonts w:hint="eastAsia" w:ascii="方正书宋简体" w:hAnsi="宋体" w:eastAsia="方正书宋简体" w:cs="方正书宋简体"/>
          <w:color w:val="000000"/>
        </w:rPr>
        <w:t>、</w:t>
      </w:r>
      <w:r>
        <w:rPr>
          <w:rFonts w:ascii="方正书宋简体" w:hAnsi="宋体" w:eastAsia="方正书宋简体" w:cs="方正书宋简体"/>
          <w:color w:val="000000"/>
        </w:rPr>
        <w:t>30</w:t>
      </w:r>
      <w:r>
        <w:rPr>
          <w:rFonts w:hint="eastAsia" w:ascii="方正书宋简体" w:hAnsi="宋体" w:eastAsia="方正书宋简体" w:cs="方正书宋简体"/>
          <w:color w:val="000000"/>
        </w:rPr>
        <w:t>层高端会所，</w:t>
      </w:r>
      <w:r>
        <w:rPr>
          <w:rFonts w:ascii="方正书宋简体" w:hAnsi="宋体" w:eastAsia="方正书宋简体" w:cs="方正书宋简体"/>
          <w:color w:val="000000"/>
        </w:rPr>
        <w:t>1</w:t>
      </w:r>
      <w:r>
        <w:rPr>
          <w:rFonts w:hint="eastAsia" w:ascii="方正书宋简体" w:hAnsi="宋体" w:eastAsia="方正书宋简体" w:cs="方正书宋简体"/>
          <w:color w:val="000000"/>
        </w:rPr>
        <w:t>层独立门厅</w:t>
      </w:r>
      <w:r>
        <w:rPr>
          <w:rFonts w:ascii="方正书宋简体" w:hAnsi="宋体" w:eastAsia="方正书宋简体" w:cs="方正书宋简体"/>
          <w:color w:val="000000"/>
        </w:rPr>
        <w:t>(110</w:t>
      </w:r>
      <w:r>
        <w:rPr>
          <w:rFonts w:hint="eastAsia" w:ascii="方正书宋简体" w:hAnsi="宋体" w:cs="宋体"/>
          <w:color w:val="000000"/>
        </w:rPr>
        <w:t>㎡</w:t>
      </w:r>
      <w:r>
        <w:rPr>
          <w:rFonts w:ascii="方正书宋简体" w:hAnsi="宋体" w:eastAsia="方正书宋简体" w:cs="方正书宋简体"/>
          <w:color w:val="000000"/>
        </w:rPr>
        <w:t>)</w:t>
      </w:r>
      <w:r>
        <w:rPr>
          <w:rFonts w:hint="eastAsia" w:ascii="方正书宋简体" w:hAnsi="宋体" w:eastAsia="方正书宋简体" w:cs="方正书宋简体"/>
          <w:color w:val="000000"/>
        </w:rPr>
        <w:t>，</w:t>
      </w:r>
      <w:r>
        <w:rPr>
          <w:rFonts w:ascii="方正书宋简体" w:hAnsi="宋体" w:eastAsia="方正书宋简体" w:cs="方正书宋简体"/>
          <w:color w:val="000000"/>
        </w:rPr>
        <w:t>29</w:t>
      </w:r>
      <w:r>
        <w:rPr>
          <w:rFonts w:hint="eastAsia" w:ascii="方正书宋简体" w:hAnsi="宋体" w:eastAsia="方正书宋简体" w:cs="方正书宋简体"/>
          <w:color w:val="000000"/>
        </w:rPr>
        <w:t>层</w:t>
      </w:r>
      <w:r>
        <w:rPr>
          <w:rFonts w:ascii="方正书宋简体" w:hAnsi="宋体" w:eastAsia="方正书宋简体" w:cs="方正书宋简体"/>
          <w:color w:val="000000"/>
        </w:rPr>
        <w:t>(1400</w:t>
      </w:r>
      <w:r>
        <w:rPr>
          <w:rFonts w:hint="eastAsia" w:ascii="方正书宋简体" w:hAnsi="宋体" w:cs="宋体"/>
          <w:color w:val="000000"/>
        </w:rPr>
        <w:t>㎡</w:t>
      </w:r>
      <w:r>
        <w:rPr>
          <w:rFonts w:ascii="方正书宋简体" w:hAnsi="宋体" w:eastAsia="方正书宋简体" w:cs="方正书宋简体"/>
          <w:color w:val="000000"/>
        </w:rPr>
        <w:t>)</w:t>
      </w:r>
      <w:r>
        <w:rPr>
          <w:rFonts w:hint="eastAsia" w:ascii="方正书宋简体" w:hAnsi="宋体" w:eastAsia="方正书宋简体" w:cs="方正书宋简体"/>
          <w:color w:val="000000"/>
        </w:rPr>
        <w:t>由</w:t>
      </w:r>
      <w:r>
        <w:rPr>
          <w:rFonts w:ascii="方正书宋简体" w:hAnsi="宋体" w:eastAsia="方正书宋简体" w:cs="方正书宋简体"/>
          <w:color w:val="000000"/>
        </w:rPr>
        <w:t>4</w:t>
      </w:r>
      <w:r>
        <w:rPr>
          <w:rFonts w:hint="eastAsia" w:ascii="方正书宋简体" w:hAnsi="宋体" w:eastAsia="方正书宋简体" w:cs="方正书宋简体"/>
          <w:color w:val="000000"/>
        </w:rPr>
        <w:t>间中餐包间、</w:t>
      </w:r>
      <w:r>
        <w:rPr>
          <w:rFonts w:ascii="方正书宋简体" w:hAnsi="宋体" w:eastAsia="方正书宋简体" w:cs="方正书宋简体"/>
          <w:color w:val="000000"/>
        </w:rPr>
        <w:t>4</w:t>
      </w:r>
      <w:r>
        <w:rPr>
          <w:rFonts w:hint="eastAsia" w:ascii="方正书宋简体" w:hAnsi="宋体" w:eastAsia="方正书宋简体" w:cs="方正书宋简体"/>
          <w:color w:val="000000"/>
        </w:rPr>
        <w:t>间</w:t>
      </w:r>
      <w:r>
        <w:rPr>
          <w:rFonts w:ascii="方正书宋简体" w:hAnsi="宋体" w:eastAsia="方正书宋简体" w:cs="方正书宋简体"/>
          <w:color w:val="000000"/>
        </w:rPr>
        <w:t>SPA</w:t>
      </w:r>
      <w:r>
        <w:rPr>
          <w:rFonts w:hint="eastAsia" w:ascii="方正书宋简体" w:hAnsi="宋体" w:eastAsia="方正书宋简体" w:cs="方正书宋简体"/>
          <w:color w:val="000000"/>
        </w:rPr>
        <w:t>包间，接待前厅及后勤区组成，</w:t>
      </w:r>
      <w:r>
        <w:rPr>
          <w:rFonts w:ascii="方正书宋简体" w:hAnsi="宋体" w:eastAsia="方正书宋简体" w:cs="方正书宋简体"/>
          <w:color w:val="000000"/>
        </w:rPr>
        <w:t>30</w:t>
      </w:r>
      <w:r>
        <w:rPr>
          <w:rFonts w:hint="eastAsia" w:ascii="方正书宋简体" w:hAnsi="宋体" w:eastAsia="方正书宋简体" w:cs="方正书宋简体"/>
          <w:color w:val="000000"/>
        </w:rPr>
        <w:t>层</w:t>
      </w:r>
      <w:r>
        <w:rPr>
          <w:rFonts w:ascii="方正书宋简体" w:hAnsi="宋体" w:eastAsia="方正书宋简体" w:cs="方正书宋简体"/>
          <w:color w:val="000000"/>
        </w:rPr>
        <w:t>(1400</w:t>
      </w:r>
      <w:r>
        <w:rPr>
          <w:rFonts w:hint="eastAsia" w:ascii="方正书宋简体" w:hAnsi="宋体" w:cs="宋体"/>
          <w:color w:val="000000"/>
        </w:rPr>
        <w:t>㎡</w:t>
      </w:r>
      <w:r>
        <w:rPr>
          <w:rFonts w:ascii="方正书宋简体" w:hAnsi="宋体" w:eastAsia="方正书宋简体" w:cs="方正书宋简体"/>
          <w:color w:val="000000"/>
        </w:rPr>
        <w:t>)</w:t>
      </w:r>
      <w:r>
        <w:rPr>
          <w:rFonts w:hint="eastAsia" w:ascii="方正书宋简体" w:hAnsi="宋体" w:eastAsia="方正书宋简体" w:cs="方正书宋简体"/>
          <w:color w:val="000000"/>
        </w:rPr>
        <w:t>由</w:t>
      </w:r>
      <w:r>
        <w:rPr>
          <w:rFonts w:ascii="方正书宋简体" w:hAnsi="宋体" w:eastAsia="方正书宋简体" w:cs="方正书宋简体"/>
          <w:color w:val="000000"/>
        </w:rPr>
        <w:t>7KTV</w:t>
      </w:r>
      <w:r>
        <w:rPr>
          <w:rFonts w:hint="eastAsia" w:ascii="方正书宋简体" w:hAnsi="宋体" w:eastAsia="方正书宋简体" w:cs="方正书宋简体"/>
          <w:color w:val="000000"/>
        </w:rPr>
        <w:t>包间、</w:t>
      </w:r>
      <w:r>
        <w:rPr>
          <w:rFonts w:ascii="方正书宋简体" w:hAnsi="宋体" w:eastAsia="方正书宋简体" w:cs="方正书宋简体"/>
          <w:color w:val="000000"/>
        </w:rPr>
        <w:t>1</w:t>
      </w:r>
      <w:r>
        <w:rPr>
          <w:rFonts w:hint="eastAsia" w:ascii="方正书宋简体" w:hAnsi="宋体" w:eastAsia="方正书宋简体" w:cs="方正书宋简体"/>
          <w:color w:val="000000"/>
        </w:rPr>
        <w:t>间红酒吧、接待前厅及后勤区组成。其中中餐厅包间分为</w:t>
      </w:r>
      <w:r>
        <w:rPr>
          <w:rFonts w:ascii="方正书宋简体" w:hAnsi="宋体" w:eastAsia="方正书宋简体" w:cs="方正书宋简体"/>
          <w:color w:val="000000"/>
        </w:rPr>
        <w:t>3</w:t>
      </w:r>
      <w:r>
        <w:rPr>
          <w:rFonts w:hint="eastAsia" w:ascii="方正书宋简体" w:hAnsi="宋体" w:eastAsia="方正书宋简体" w:cs="方正书宋简体"/>
          <w:color w:val="000000"/>
        </w:rPr>
        <w:t>种户型，</w:t>
      </w:r>
      <w:r>
        <w:rPr>
          <w:rFonts w:ascii="方正书宋简体" w:hAnsi="宋体" w:eastAsia="方正书宋简体" w:cs="方正书宋简体"/>
          <w:color w:val="000000"/>
        </w:rPr>
        <w:t>SPA</w:t>
      </w:r>
      <w:r>
        <w:rPr>
          <w:rFonts w:hint="eastAsia" w:ascii="方正书宋简体" w:hAnsi="宋体" w:eastAsia="方正书宋简体" w:cs="方正书宋简体"/>
          <w:color w:val="000000"/>
        </w:rPr>
        <w:t>分为</w:t>
      </w:r>
      <w:r>
        <w:rPr>
          <w:rFonts w:ascii="方正书宋简体" w:hAnsi="宋体" w:eastAsia="方正书宋简体" w:cs="方正书宋简体"/>
          <w:color w:val="000000"/>
        </w:rPr>
        <w:t>2</w:t>
      </w:r>
      <w:r>
        <w:rPr>
          <w:rFonts w:hint="eastAsia" w:ascii="方正书宋简体" w:hAnsi="宋体" w:eastAsia="方正书宋简体" w:cs="方正书宋简体"/>
          <w:color w:val="000000"/>
        </w:rPr>
        <w:t>种户型，</w:t>
      </w:r>
      <w:r>
        <w:rPr>
          <w:rFonts w:ascii="方正书宋简体" w:hAnsi="宋体" w:eastAsia="方正书宋简体" w:cs="方正书宋简体"/>
          <w:color w:val="000000"/>
        </w:rPr>
        <w:t>KTV</w:t>
      </w:r>
      <w:r>
        <w:rPr>
          <w:rFonts w:hint="eastAsia" w:ascii="方正书宋简体" w:hAnsi="宋体" w:eastAsia="方正书宋简体" w:cs="方正书宋简体"/>
          <w:color w:val="000000"/>
        </w:rPr>
        <w:t>分为</w:t>
      </w:r>
      <w:r>
        <w:rPr>
          <w:rFonts w:ascii="方正书宋简体" w:hAnsi="宋体" w:eastAsia="方正书宋简体" w:cs="方正书宋简体"/>
          <w:color w:val="000000"/>
        </w:rPr>
        <w:t>5</w:t>
      </w:r>
      <w:r>
        <w:rPr>
          <w:rFonts w:hint="eastAsia" w:ascii="方正书宋简体" w:hAnsi="宋体" w:eastAsia="方正书宋简体" w:cs="方正书宋简体"/>
          <w:color w:val="000000"/>
        </w:rPr>
        <w:t>种户型</w:t>
      </w:r>
    </w:p>
    <w:p>
      <w:pPr>
        <w:spacing w:line="360" w:lineRule="exact"/>
        <w:ind w:firstLine="420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ZJ1503383</w:t>
      </w:r>
      <w:r>
        <w:rPr>
          <w:rFonts w:hint="eastAsia" w:ascii="方正书宋简体" w:hAnsi="宋体" w:eastAsia="方正书宋简体" w:cs="方正书宋简体"/>
          <w:color w:val="000000"/>
        </w:rPr>
        <w:t>深圳市深装总装饰工程工业有限公司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承建范围：二标段：行政楼层</w:t>
      </w:r>
      <w:r>
        <w:rPr>
          <w:rFonts w:ascii="方正书宋简体" w:hAnsi="宋体" w:eastAsia="方正书宋简体" w:cs="方正书宋简体"/>
          <w:color w:val="000000"/>
        </w:rPr>
        <w:t>18-28</w:t>
      </w:r>
      <w:r>
        <w:rPr>
          <w:rFonts w:hint="eastAsia" w:ascii="方正书宋简体" w:hAnsi="宋体" w:eastAsia="方正书宋简体" w:cs="方正书宋简体"/>
          <w:color w:val="000000"/>
        </w:rPr>
        <w:t>层，共十个楼面，其中包含</w:t>
      </w:r>
      <w:r>
        <w:rPr>
          <w:rFonts w:ascii="方正书宋简体" w:hAnsi="宋体" w:eastAsia="方正书宋简体" w:cs="方正书宋简体"/>
          <w:color w:val="000000"/>
        </w:rPr>
        <w:t>170</w:t>
      </w:r>
      <w:r>
        <w:rPr>
          <w:rFonts w:hint="eastAsia" w:ascii="方正书宋简体" w:hAnsi="宋体" w:eastAsia="方正书宋简体" w:cs="方正书宋简体"/>
          <w:color w:val="000000"/>
        </w:rPr>
        <w:t>间标间，</w:t>
      </w:r>
      <w:r>
        <w:rPr>
          <w:rFonts w:ascii="方正书宋简体" w:hAnsi="宋体" w:eastAsia="方正书宋简体" w:cs="方正书宋简体"/>
          <w:color w:val="000000"/>
        </w:rPr>
        <w:t>14</w:t>
      </w:r>
      <w:r>
        <w:rPr>
          <w:rFonts w:hint="eastAsia" w:ascii="方正书宋简体" w:hAnsi="宋体" w:eastAsia="方正书宋简体" w:cs="方正书宋简体"/>
          <w:color w:val="000000"/>
        </w:rPr>
        <w:t>间豪华套，</w:t>
      </w:r>
      <w:r>
        <w:rPr>
          <w:rFonts w:ascii="方正书宋简体" w:hAnsi="宋体" w:eastAsia="方正书宋简体" w:cs="方正书宋简体"/>
          <w:color w:val="000000"/>
        </w:rPr>
        <w:t>3</w:t>
      </w:r>
      <w:r>
        <w:rPr>
          <w:rFonts w:hint="eastAsia" w:ascii="方正书宋简体" w:hAnsi="宋体" w:eastAsia="方正书宋简体" w:cs="方正书宋简体"/>
          <w:color w:val="000000"/>
        </w:rPr>
        <w:t>间豪华董事长房及行政酒廊、总统套和相应的电梯厅及走道后勤区域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2</w:t>
      </w:r>
      <w:r>
        <w:rPr>
          <w:rFonts w:hint="eastAsia" w:ascii="方正书宋简体" w:hAnsi="宋体" w:eastAsia="方正书宋简体" w:cs="方正书宋简体"/>
          <w:color w:val="000000"/>
        </w:rPr>
        <w:t>、工程名称：中南建筑设计院科研设计中心精装修工程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ZJ1503391</w:t>
      </w:r>
      <w:r>
        <w:rPr>
          <w:rFonts w:hint="eastAsia" w:ascii="方正书宋简体" w:hAnsi="宋体" w:eastAsia="方正书宋简体" w:cs="方正书宋简体"/>
          <w:color w:val="000000"/>
        </w:rPr>
        <w:t>当代建筑装饰集团有限公司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承建范围：一层大堂、</w:t>
      </w:r>
      <w:r>
        <w:rPr>
          <w:rFonts w:ascii="方正书宋简体" w:hAnsi="宋体" w:eastAsia="方正书宋简体" w:cs="方正书宋简体"/>
          <w:color w:val="000000"/>
        </w:rPr>
        <w:t>6</w:t>
      </w:r>
      <w:r>
        <w:rPr>
          <w:rFonts w:hint="eastAsia" w:ascii="方正书宋简体" w:hAnsi="宋体" w:eastAsia="方正书宋简体" w:cs="方正书宋简体"/>
          <w:color w:val="000000"/>
        </w:rPr>
        <w:t>～</w:t>
      </w:r>
      <w:r>
        <w:rPr>
          <w:rFonts w:ascii="方正书宋简体" w:hAnsi="宋体" w:eastAsia="方正书宋简体" w:cs="方正书宋简体"/>
          <w:color w:val="000000"/>
        </w:rPr>
        <w:t>8</w:t>
      </w:r>
      <w:r>
        <w:rPr>
          <w:rFonts w:hint="eastAsia" w:ascii="方正书宋简体" w:hAnsi="宋体" w:eastAsia="方正书宋简体" w:cs="方正书宋简体"/>
          <w:color w:val="000000"/>
        </w:rPr>
        <w:t>层、</w:t>
      </w:r>
      <w:r>
        <w:rPr>
          <w:rFonts w:ascii="方正书宋简体" w:hAnsi="宋体" w:eastAsia="方正书宋简体" w:cs="方正书宋简体"/>
          <w:color w:val="000000"/>
        </w:rPr>
        <w:t>19</w:t>
      </w:r>
      <w:r>
        <w:rPr>
          <w:rFonts w:hint="eastAsia" w:ascii="方正书宋简体" w:hAnsi="宋体" w:eastAsia="方正书宋简体" w:cs="方正书宋简体"/>
          <w:color w:val="000000"/>
        </w:rPr>
        <w:t>～</w:t>
      </w:r>
      <w:r>
        <w:rPr>
          <w:rFonts w:ascii="方正书宋简体" w:hAnsi="宋体" w:eastAsia="方正书宋简体" w:cs="方正书宋简体"/>
          <w:color w:val="000000"/>
        </w:rPr>
        <w:t>22</w:t>
      </w:r>
      <w:r>
        <w:rPr>
          <w:rFonts w:hint="eastAsia" w:ascii="方正书宋简体" w:hAnsi="宋体" w:eastAsia="方正书宋简体" w:cs="方正书宋简体"/>
          <w:color w:val="000000"/>
        </w:rPr>
        <w:t>层室内装修</w:t>
      </w:r>
      <w:r>
        <w:rPr>
          <w:rFonts w:ascii="方正书宋简体" w:hAnsi="宋体" w:eastAsia="方正书宋简体" w:cs="方正书宋简体"/>
          <w:color w:val="000000"/>
        </w:rPr>
        <w:t>/</w:t>
      </w:r>
      <w:r>
        <w:rPr>
          <w:rFonts w:hint="eastAsia" w:ascii="方正书宋简体" w:hAnsi="宋体" w:eastAsia="方正书宋简体" w:cs="方正书宋简体"/>
          <w:color w:val="000000"/>
        </w:rPr>
        <w:t>电气安装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3</w:t>
      </w:r>
      <w:r>
        <w:rPr>
          <w:rFonts w:hint="eastAsia" w:ascii="方正书宋简体" w:hAnsi="宋体" w:eastAsia="方正书宋简体" w:cs="方正书宋简体"/>
          <w:color w:val="000000"/>
        </w:rPr>
        <w:t>、工程名称：孝感市第一人民医院新区外科大楼工程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ZJ1503401</w:t>
      </w:r>
      <w:r>
        <w:rPr>
          <w:rFonts w:hint="eastAsia" w:ascii="方正书宋简体" w:hAnsi="宋体" w:eastAsia="方正书宋简体" w:cs="方正书宋简体"/>
          <w:color w:val="000000"/>
        </w:rPr>
        <w:t>湖北全洲扬子江建设工程有限公司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承建范围：装修图纸范围内所有室内装修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4</w:t>
      </w:r>
      <w:r>
        <w:rPr>
          <w:rFonts w:hint="eastAsia" w:ascii="方正书宋简体" w:hAnsi="宋体" w:eastAsia="方正书宋简体" w:cs="方正书宋简体"/>
          <w:color w:val="000000"/>
        </w:rPr>
        <w:t>、工程名称：恩施城市规划展示馆室内装饰工程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ZJ1503411</w:t>
      </w:r>
      <w:r>
        <w:rPr>
          <w:rFonts w:hint="eastAsia" w:ascii="方正书宋简体" w:hAnsi="宋体" w:eastAsia="方正书宋简体" w:cs="方正书宋简体"/>
          <w:color w:val="000000"/>
        </w:rPr>
        <w:t>深圳市深装总装饰工程工业有限公司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</w:t>
      </w:r>
      <w:r>
        <w:rPr>
          <w:rFonts w:hint="eastAsia" w:ascii="方正书宋简体" w:hAnsi="宋体" w:eastAsia="方正书宋简体" w:cs="方正书宋简体"/>
          <w:color w:val="000000"/>
          <w:spacing w:val="-4"/>
        </w:rPr>
        <w:t>建范围：装修面积约</w:t>
      </w:r>
      <w:r>
        <w:rPr>
          <w:rFonts w:ascii="方正书宋简体" w:hAnsi="宋体" w:eastAsia="方正书宋简体" w:cs="方正书宋简体"/>
          <w:color w:val="000000"/>
          <w:spacing w:val="-4"/>
        </w:rPr>
        <w:t>5600</w:t>
      </w:r>
      <w:r>
        <w:rPr>
          <w:rFonts w:hint="eastAsia" w:ascii="方正书宋简体" w:hAnsi="宋体" w:eastAsia="方正书宋简体" w:cs="方正书宋简体"/>
          <w:color w:val="000000"/>
          <w:spacing w:val="-4"/>
        </w:rPr>
        <w:t>平方米，含展厅区域、贵宾接待室及其附属区域、公共卫生间区域等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5</w:t>
      </w:r>
      <w:r>
        <w:rPr>
          <w:rFonts w:hint="eastAsia" w:ascii="方正书宋简体" w:hAnsi="宋体" w:eastAsia="方正书宋简体" w:cs="方正书宋简体"/>
          <w:color w:val="000000"/>
        </w:rPr>
        <w:t>、工程名称：武汉秀场项目汉秀剧场室内装修工程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ZJ1503421</w:t>
      </w:r>
      <w:r>
        <w:rPr>
          <w:rFonts w:hint="eastAsia" w:ascii="方正书宋简体" w:hAnsi="宋体" w:eastAsia="方正书宋简体" w:cs="方正书宋简体"/>
          <w:color w:val="000000"/>
        </w:rPr>
        <w:t>深圳市深装总装饰工程工业有限公司</w:t>
      </w:r>
    </w:p>
    <w:p>
      <w:pPr>
        <w:tabs>
          <w:tab w:val="left" w:pos="360"/>
        </w:tabs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承建范围：地下三层、地下二层、地下一层、地上一层及观众厅装饰施工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6</w:t>
      </w:r>
      <w:r>
        <w:rPr>
          <w:rFonts w:hint="eastAsia" w:ascii="方正书宋简体" w:hAnsi="宋体" w:eastAsia="方正书宋简体" w:cs="方正书宋简体"/>
          <w:color w:val="000000"/>
        </w:rPr>
        <w:t>、工程名称：武汉农村商业银行光谷支行装饰装修工程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ZJ1503431</w:t>
      </w:r>
      <w:r>
        <w:rPr>
          <w:rFonts w:hint="eastAsia" w:ascii="方正书宋简体" w:hAnsi="宋体" w:eastAsia="方正书宋简体" w:cs="方正书宋简体"/>
          <w:color w:val="000000"/>
        </w:rPr>
        <w:t>武汉建工集团装饰工程有限公司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承建范围：地下</w:t>
      </w:r>
      <w:r>
        <w:rPr>
          <w:rFonts w:ascii="方正书宋简体" w:hAnsi="宋体" w:eastAsia="方正书宋简体" w:cs="方正书宋简体"/>
          <w:color w:val="000000"/>
        </w:rPr>
        <w:t>1</w:t>
      </w:r>
      <w:r>
        <w:rPr>
          <w:rFonts w:hint="eastAsia" w:ascii="方正书宋简体" w:hAnsi="宋体" w:eastAsia="方正书宋简体" w:cs="方正书宋简体"/>
          <w:color w:val="000000"/>
        </w:rPr>
        <w:t>层，</w:t>
      </w:r>
      <w:r>
        <w:rPr>
          <w:rFonts w:ascii="方正书宋简体" w:hAnsi="宋体" w:eastAsia="方正书宋简体" w:cs="方正书宋简体"/>
          <w:color w:val="000000"/>
        </w:rPr>
        <w:t>1-3</w:t>
      </w:r>
      <w:r>
        <w:rPr>
          <w:rFonts w:hint="eastAsia" w:ascii="方正书宋简体" w:hAnsi="宋体" w:eastAsia="方正书宋简体" w:cs="方正书宋简体"/>
          <w:color w:val="000000"/>
        </w:rPr>
        <w:t>层，</w:t>
      </w:r>
      <w:r>
        <w:rPr>
          <w:rFonts w:ascii="方正书宋简体" w:hAnsi="宋体" w:eastAsia="方正书宋简体" w:cs="方正书宋简体"/>
          <w:color w:val="000000"/>
        </w:rPr>
        <w:t>16-17</w:t>
      </w:r>
      <w:r>
        <w:rPr>
          <w:rFonts w:hint="eastAsia" w:ascii="方正书宋简体" w:hAnsi="宋体" w:eastAsia="方正书宋简体" w:cs="方正书宋简体"/>
          <w:color w:val="000000"/>
        </w:rPr>
        <w:t>层，共</w:t>
      </w:r>
      <w:r>
        <w:rPr>
          <w:rFonts w:ascii="方正书宋简体" w:hAnsi="宋体" w:eastAsia="方正书宋简体" w:cs="方正书宋简体"/>
          <w:color w:val="000000"/>
        </w:rPr>
        <w:t>6</w:t>
      </w:r>
      <w:r>
        <w:rPr>
          <w:rFonts w:hint="eastAsia" w:ascii="方正书宋简体" w:hAnsi="宋体" w:eastAsia="方正书宋简体" w:cs="方正书宋简体"/>
          <w:color w:val="000000"/>
        </w:rPr>
        <w:t>层室内装饰装修及安装工程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7</w:t>
      </w:r>
      <w:r>
        <w:rPr>
          <w:rFonts w:hint="eastAsia" w:ascii="方正书宋简体" w:hAnsi="宋体" w:eastAsia="方正书宋简体" w:cs="方正书宋简体"/>
          <w:color w:val="000000"/>
        </w:rPr>
        <w:t>、工程名称：光谷新世界</w:t>
      </w:r>
      <w:r>
        <w:rPr>
          <w:rFonts w:ascii="方正书宋简体" w:hAnsi="宋体" w:eastAsia="方正书宋简体" w:cs="方正书宋简体"/>
          <w:color w:val="000000"/>
        </w:rPr>
        <w:t>B</w:t>
      </w:r>
      <w:r>
        <w:rPr>
          <w:rFonts w:hint="eastAsia" w:ascii="方正书宋简体" w:hAnsi="宋体" w:eastAsia="方正书宋简体" w:cs="方正书宋简体"/>
          <w:color w:val="000000"/>
        </w:rPr>
        <w:t>地块户内精装修及公共部位精装修升级改造独立承包工程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ZJ1503441</w:t>
      </w:r>
      <w:r>
        <w:rPr>
          <w:rFonts w:hint="eastAsia" w:ascii="方正书宋简体" w:hAnsi="宋体" w:eastAsia="方正书宋简体" w:cs="方正书宋简体"/>
          <w:color w:val="000000"/>
        </w:rPr>
        <w:t>武汉华达建筑装饰设计工程有限公司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</w:t>
      </w:r>
      <w:r>
        <w:rPr>
          <w:rFonts w:ascii="方正书宋简体" w:hAnsi="宋体" w:eastAsia="方正书宋简体" w:cs="方正书宋简体"/>
          <w:color w:val="000000"/>
        </w:rPr>
        <w:t>6#</w:t>
      </w:r>
      <w:r>
        <w:rPr>
          <w:rFonts w:hint="eastAsia" w:ascii="方正书宋简体" w:hAnsi="宋体" w:eastAsia="方正书宋简体" w:cs="方正书宋简体"/>
          <w:color w:val="000000"/>
        </w:rPr>
        <w:t>楼户内精装修，</w:t>
      </w:r>
      <w:r>
        <w:rPr>
          <w:rFonts w:ascii="方正书宋简体" w:hAnsi="宋体" w:eastAsia="方正书宋简体" w:cs="方正书宋简体"/>
          <w:color w:val="000000"/>
        </w:rPr>
        <w:t>6#</w:t>
      </w:r>
      <w:r>
        <w:rPr>
          <w:rFonts w:hint="eastAsia" w:ascii="方正书宋简体" w:hAnsi="宋体" w:eastAsia="方正书宋简体" w:cs="方正书宋简体"/>
          <w:color w:val="000000"/>
        </w:rPr>
        <w:t>楼、</w:t>
      </w:r>
      <w:r>
        <w:rPr>
          <w:rFonts w:ascii="方正书宋简体" w:hAnsi="宋体" w:eastAsia="方正书宋简体" w:cs="方正书宋简体"/>
          <w:color w:val="000000"/>
        </w:rPr>
        <w:t>10#</w:t>
      </w:r>
      <w:r>
        <w:rPr>
          <w:rFonts w:hint="eastAsia" w:ascii="方正书宋简体" w:hAnsi="宋体" w:eastAsia="方正书宋简体" w:cs="方正书宋简体"/>
          <w:color w:val="000000"/>
        </w:rPr>
        <w:t>楼电梯前室精装修改造</w:t>
      </w:r>
    </w:p>
    <w:p>
      <w:pPr>
        <w:spacing w:line="360" w:lineRule="exact"/>
        <w:ind w:left="44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8</w:t>
      </w:r>
      <w:r>
        <w:rPr>
          <w:rFonts w:hint="eastAsia" w:ascii="方正书宋简体" w:hAnsi="宋体" w:eastAsia="方正书宋简体" w:cs="方正书宋简体"/>
          <w:color w:val="000000"/>
        </w:rPr>
        <w:t>、工程名称：孝感市第一人民医院门诊病房大楼十三层手术部、十二层清创手术室及十二层</w:t>
      </w:r>
      <w:r>
        <w:rPr>
          <w:rFonts w:ascii="方正书宋简体" w:hAnsi="宋体" w:eastAsia="方正书宋简体" w:cs="方正书宋简体"/>
          <w:color w:val="000000"/>
        </w:rPr>
        <w:t>ICU</w:t>
      </w:r>
      <w:r>
        <w:rPr>
          <w:rFonts w:hint="eastAsia" w:ascii="方正书宋简体" w:hAnsi="宋体" w:eastAsia="方正书宋简体" w:cs="方正书宋简体"/>
          <w:color w:val="000000"/>
        </w:rPr>
        <w:t>净化工程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ZJ1503451</w:t>
      </w:r>
      <w:r>
        <w:rPr>
          <w:rFonts w:hint="eastAsia" w:ascii="方正书宋简体" w:hAnsi="宋体" w:eastAsia="方正书宋简体" w:cs="方正书宋简体"/>
          <w:color w:val="000000"/>
        </w:rPr>
        <w:t>武汉华康世纪洁净室技术工程有限公司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承建范围：门诊病房楼十二、十三层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9</w:t>
      </w:r>
      <w:r>
        <w:rPr>
          <w:rFonts w:hint="eastAsia" w:ascii="方正书宋简体" w:hAnsi="宋体" w:eastAsia="方正书宋简体" w:cs="方正书宋简体"/>
          <w:color w:val="000000"/>
        </w:rPr>
        <w:t>、工程名称：台商大厦室内装修项目（一标段</w:t>
      </w:r>
      <w:r>
        <w:rPr>
          <w:rFonts w:ascii="方正书宋简体" w:hAnsi="宋体" w:eastAsia="方正书宋简体" w:cs="方正书宋简体"/>
          <w:color w:val="000000"/>
        </w:rPr>
        <w:t>5-15</w:t>
      </w:r>
      <w:r>
        <w:rPr>
          <w:rFonts w:hint="eastAsia" w:ascii="方正书宋简体" w:hAnsi="宋体" w:eastAsia="方正书宋简体" w:cs="方正书宋简体"/>
          <w:color w:val="000000"/>
        </w:rPr>
        <w:t>层）工程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ZJ1503461</w:t>
      </w:r>
      <w:r>
        <w:rPr>
          <w:rFonts w:hint="eastAsia" w:ascii="方正书宋简体" w:hAnsi="宋体" w:eastAsia="方正书宋简体" w:cs="方正书宋简体"/>
          <w:color w:val="000000"/>
        </w:rPr>
        <w:t>湖北艺美建筑装饰工程有限公司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 xml:space="preserve">   </w:t>
      </w:r>
      <w:r>
        <w:rPr>
          <w:rFonts w:hint="eastAsia" w:ascii="方正书宋简体" w:hAnsi="宋体" w:eastAsia="方正书宋简体" w:cs="方正书宋简体"/>
          <w:color w:val="000000"/>
        </w:rPr>
        <w:t>承建范围：</w:t>
      </w:r>
      <w:r>
        <w:rPr>
          <w:rFonts w:ascii="方正书宋简体" w:hAnsi="宋体" w:eastAsia="方正书宋简体" w:cs="方正书宋简体"/>
          <w:color w:val="000000"/>
        </w:rPr>
        <w:t>5-15</w:t>
      </w:r>
      <w:r>
        <w:rPr>
          <w:rFonts w:hint="eastAsia" w:ascii="方正书宋简体" w:hAnsi="宋体" w:eastAsia="方正书宋简体" w:cs="方正书宋简体"/>
          <w:color w:val="000000"/>
        </w:rPr>
        <w:t>层室内装饰装修工程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10</w:t>
      </w:r>
      <w:r>
        <w:rPr>
          <w:rFonts w:hint="eastAsia" w:ascii="方正书宋简体" w:hAnsi="宋体" w:eastAsia="方正书宋简体" w:cs="方正书宋简体"/>
          <w:color w:val="000000"/>
        </w:rPr>
        <w:t>、工程名称：恩施州博物馆装修及陈列布展工程设计与施工总承包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ZJ1503471</w:t>
      </w:r>
      <w:r>
        <w:rPr>
          <w:rFonts w:hint="eastAsia" w:ascii="方正书宋简体" w:hAnsi="宋体" w:eastAsia="方正书宋简体" w:cs="方正书宋简体"/>
          <w:color w:val="000000"/>
        </w:rPr>
        <w:t>深圳市晶宫设计装饰工程有限公司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承建范围：馆内一至三层，含临时展厅、儿童展厅、报告展、武陵足音展厅、恩施记忆展厅、生态恩施展厅、茶社商店礼品展厅及公共区域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11</w:t>
      </w:r>
      <w:r>
        <w:rPr>
          <w:rFonts w:hint="eastAsia" w:ascii="方正书宋简体" w:hAnsi="宋体" w:eastAsia="方正书宋简体" w:cs="方正书宋简体"/>
          <w:color w:val="000000"/>
        </w:rPr>
        <w:t>、工程名称：武汉气象预警中心业务楼室内装修工程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ZJ1503481</w:t>
      </w:r>
      <w:r>
        <w:rPr>
          <w:rFonts w:hint="eastAsia" w:ascii="方正书宋简体" w:hAnsi="宋体" w:eastAsia="方正书宋简体" w:cs="方正书宋简体"/>
          <w:color w:val="000000"/>
        </w:rPr>
        <w:t>华艺建筑装饰设计有限公司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承建范围：室内</w:t>
      </w:r>
      <w:r>
        <w:rPr>
          <w:rFonts w:ascii="方正书宋简体" w:hAnsi="宋体" w:eastAsia="方正书宋简体" w:cs="方正书宋简体"/>
          <w:color w:val="000000"/>
        </w:rPr>
        <w:t>1-12</w:t>
      </w:r>
      <w:r>
        <w:rPr>
          <w:rFonts w:hint="eastAsia" w:ascii="方正书宋简体" w:hAnsi="宋体" w:eastAsia="方正书宋简体" w:cs="方正书宋简体"/>
          <w:color w:val="000000"/>
        </w:rPr>
        <w:t>楼装修工程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12</w:t>
      </w:r>
      <w:r>
        <w:rPr>
          <w:rFonts w:hint="eastAsia" w:ascii="方正书宋简体" w:hAnsi="宋体" w:eastAsia="方正书宋简体" w:cs="方正书宋简体"/>
          <w:color w:val="000000"/>
        </w:rPr>
        <w:t>、工程名称：纽宾凯黄冈国际大酒店室内设计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ZJ1503491</w:t>
      </w:r>
      <w:r>
        <w:rPr>
          <w:rFonts w:hint="eastAsia" w:ascii="方正书宋简体" w:hAnsi="宋体" w:eastAsia="方正书宋简体" w:cs="方正书宋简体"/>
          <w:color w:val="000000"/>
        </w:rPr>
        <w:t>深圳广田装饰集团股份有限公司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</w:t>
      </w:r>
      <w:r>
        <w:rPr>
          <w:rFonts w:ascii="方正书宋简体" w:hAnsi="宋体" w:eastAsia="方正书宋简体" w:cs="方正书宋简体"/>
          <w:color w:val="000000"/>
        </w:rPr>
        <w:t>1#</w:t>
      </w:r>
      <w:r>
        <w:rPr>
          <w:rFonts w:hint="eastAsia" w:ascii="方正书宋简体" w:hAnsi="宋体" w:eastAsia="方正书宋简体" w:cs="方正书宋简体"/>
          <w:color w:val="000000"/>
        </w:rPr>
        <w:t>楼大堂，</w:t>
      </w:r>
      <w:r>
        <w:rPr>
          <w:rFonts w:ascii="方正书宋简体" w:hAnsi="宋体" w:eastAsia="方正书宋简体" w:cs="方正书宋简体"/>
          <w:color w:val="000000"/>
        </w:rPr>
        <w:t>3-8</w:t>
      </w:r>
      <w:r>
        <w:rPr>
          <w:rFonts w:hint="eastAsia" w:ascii="方正书宋简体" w:hAnsi="宋体" w:eastAsia="方正书宋简体" w:cs="方正书宋简体"/>
          <w:color w:val="000000"/>
        </w:rPr>
        <w:t>层客房；</w:t>
      </w:r>
      <w:r>
        <w:rPr>
          <w:rFonts w:ascii="方正书宋简体" w:hAnsi="宋体" w:eastAsia="方正书宋简体" w:cs="方正书宋简体"/>
          <w:color w:val="000000"/>
        </w:rPr>
        <w:t>2#</w:t>
      </w:r>
      <w:r>
        <w:rPr>
          <w:rFonts w:hint="eastAsia" w:ascii="方正书宋简体" w:hAnsi="宋体" w:eastAsia="方正书宋简体" w:cs="方正书宋简体"/>
          <w:color w:val="000000"/>
        </w:rPr>
        <w:t>楼附楼部分，</w:t>
      </w:r>
      <w:r>
        <w:rPr>
          <w:rFonts w:ascii="方正书宋简体" w:hAnsi="宋体" w:eastAsia="方正书宋简体" w:cs="方正书宋简体"/>
          <w:color w:val="000000"/>
        </w:rPr>
        <w:t>4</w:t>
      </w:r>
      <w:r>
        <w:rPr>
          <w:rFonts w:hint="eastAsia" w:ascii="方正书宋简体" w:hAnsi="宋体" w:eastAsia="方正书宋简体" w:cs="方正书宋简体"/>
          <w:color w:val="000000"/>
        </w:rPr>
        <w:t>层会议室宴会厅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13</w:t>
      </w:r>
      <w:r>
        <w:rPr>
          <w:rFonts w:hint="eastAsia" w:ascii="方正书宋简体" w:hAnsi="宋体" w:eastAsia="方正书宋简体" w:cs="方正书宋简体"/>
          <w:color w:val="000000"/>
        </w:rPr>
        <w:t>、工程名称：鄂州恒大金碧天下室内精装修工程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ZJ1503501</w:t>
      </w:r>
      <w:r>
        <w:rPr>
          <w:rFonts w:hint="eastAsia" w:ascii="方正书宋简体" w:hAnsi="宋体" w:eastAsia="方正书宋简体" w:cs="方正书宋简体"/>
          <w:color w:val="000000"/>
        </w:rPr>
        <w:t>浙江亚厦装饰股份有限公司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承建范围：酒店主楼</w:t>
      </w:r>
      <w:r>
        <w:rPr>
          <w:rFonts w:ascii="方正书宋简体" w:hAnsi="宋体" w:eastAsia="方正书宋简体" w:cs="方正书宋简体"/>
          <w:color w:val="000000"/>
        </w:rPr>
        <w:t>1-9</w:t>
      </w:r>
      <w:r>
        <w:rPr>
          <w:rFonts w:hint="eastAsia" w:ascii="方正书宋简体" w:hAnsi="宋体" w:eastAsia="方正书宋简体" w:cs="方正书宋简体"/>
          <w:color w:val="000000"/>
        </w:rPr>
        <w:t>层室内装饰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工程名称：鄂州恒大金碧天下健康中心室内装修工程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ZJ1503502</w:t>
      </w:r>
      <w:r>
        <w:rPr>
          <w:rFonts w:hint="eastAsia" w:ascii="方正书宋简体" w:hAnsi="宋体" w:eastAsia="方正书宋简体" w:cs="方正书宋简体"/>
          <w:color w:val="000000"/>
        </w:rPr>
        <w:t>深圳广田装饰集团股份有限公司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承建范围：健康中心室内装修工程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14</w:t>
      </w:r>
      <w:r>
        <w:rPr>
          <w:rFonts w:hint="eastAsia" w:ascii="方正书宋简体" w:hAnsi="宋体" w:eastAsia="方正书宋简体" w:cs="方正书宋简体"/>
          <w:color w:val="000000"/>
        </w:rPr>
        <w:t>、工程名称：武昌府二期</w:t>
      </w:r>
      <w:r>
        <w:rPr>
          <w:rFonts w:ascii="方正书宋简体" w:hAnsi="宋体" w:eastAsia="方正书宋简体" w:cs="方正书宋简体"/>
          <w:color w:val="000000"/>
        </w:rPr>
        <w:t>5</w:t>
      </w:r>
      <w:r>
        <w:rPr>
          <w:rFonts w:hint="eastAsia" w:ascii="方正书宋简体" w:hAnsi="宋体" w:eastAsia="方正书宋简体" w:cs="方正书宋简体"/>
          <w:color w:val="000000"/>
        </w:rPr>
        <w:t>号商业商场公共部分</w:t>
      </w:r>
      <w:r>
        <w:rPr>
          <w:rFonts w:ascii="方正书宋简体" w:hAnsi="宋体" w:eastAsia="方正书宋简体" w:cs="方正书宋简体"/>
          <w:color w:val="000000"/>
        </w:rPr>
        <w:t>(</w:t>
      </w:r>
      <w:r>
        <w:rPr>
          <w:rFonts w:hint="eastAsia" w:ascii="方正书宋简体" w:hAnsi="宋体" w:eastAsia="方正书宋简体" w:cs="方正书宋简体"/>
          <w:color w:val="000000"/>
        </w:rPr>
        <w:t>负一层、一层、二层</w:t>
      </w:r>
      <w:r>
        <w:rPr>
          <w:rFonts w:ascii="方正书宋简体" w:hAnsi="宋体" w:eastAsia="方正书宋简体" w:cs="方正书宋简体"/>
          <w:color w:val="000000"/>
        </w:rPr>
        <w:t>)</w:t>
      </w:r>
      <w:r>
        <w:rPr>
          <w:rFonts w:hint="eastAsia" w:ascii="方正书宋简体" w:hAnsi="宋体" w:eastAsia="方正书宋简体" w:cs="方正书宋简体"/>
          <w:color w:val="000000"/>
        </w:rPr>
        <w:t>精装修工程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ZJ1503511</w:t>
      </w:r>
      <w:r>
        <w:rPr>
          <w:rFonts w:hint="eastAsia" w:ascii="方正书宋简体" w:hAnsi="宋体" w:eastAsia="方正书宋简体" w:cs="方正书宋简体"/>
          <w:color w:val="000000"/>
        </w:rPr>
        <w:t>湖北科艺建设集团有限公司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承建范围：负一层、一层、二层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15</w:t>
      </w:r>
      <w:r>
        <w:rPr>
          <w:rFonts w:hint="eastAsia" w:ascii="方正书宋简体" w:hAnsi="宋体" w:eastAsia="方正书宋简体" w:cs="方正书宋简体"/>
          <w:color w:val="000000"/>
        </w:rPr>
        <w:t>、工程名称：武汉市中心医院北院区改扩建工程（内装饰一标段）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</w:t>
      </w:r>
      <w:r>
        <w:rPr>
          <w:rFonts w:ascii="方正书宋简体" w:hAnsi="宋体" w:eastAsia="方正书宋简体" w:cs="方正书宋简体"/>
          <w:color w:val="000000"/>
        </w:rPr>
        <w:t>J1503521</w:t>
      </w:r>
      <w:r>
        <w:rPr>
          <w:rFonts w:hint="eastAsia" w:ascii="方正书宋简体" w:hAnsi="宋体" w:eastAsia="方正书宋简体" w:cs="方正书宋简体"/>
          <w:color w:val="000000"/>
        </w:rPr>
        <w:t>深圳市宝鹰建设集团股份有限公司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</w:t>
      </w:r>
      <w:r>
        <w:rPr>
          <w:rFonts w:ascii="方正书宋简体" w:hAnsi="宋体" w:eastAsia="方正书宋简体" w:cs="方正书宋简体"/>
          <w:color w:val="000000"/>
        </w:rPr>
        <w:t>A</w:t>
      </w:r>
      <w:r>
        <w:rPr>
          <w:rFonts w:hint="eastAsia" w:ascii="方正书宋简体" w:hAnsi="宋体" w:eastAsia="方正书宋简体" w:cs="方正书宋简体"/>
          <w:color w:val="000000"/>
        </w:rPr>
        <w:t>区地下室（部分）、一层至六层、</w:t>
      </w:r>
      <w:r>
        <w:rPr>
          <w:rFonts w:ascii="方正书宋简体" w:hAnsi="宋体" w:eastAsia="方正书宋简体" w:cs="方正书宋简体"/>
          <w:color w:val="000000"/>
        </w:rPr>
        <w:t>B</w:t>
      </w:r>
      <w:r>
        <w:rPr>
          <w:rFonts w:hint="eastAsia" w:ascii="方正书宋简体" w:hAnsi="宋体" w:eastAsia="方正书宋简体" w:cs="方正书宋简体"/>
          <w:color w:val="000000"/>
        </w:rPr>
        <w:t>区一层至六层装修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16</w:t>
      </w:r>
      <w:r>
        <w:rPr>
          <w:rFonts w:hint="eastAsia" w:ascii="方正书宋简体" w:hAnsi="宋体" w:eastAsia="方正书宋简体" w:cs="方正书宋简体"/>
          <w:color w:val="000000"/>
        </w:rPr>
        <w:t>、工程名称：史丹利化肥当阳有限公司餐厅室内装饰装修工程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  <w:color w:val="000000"/>
        </w:rPr>
        <w:t>ZJ1503531</w:t>
      </w:r>
      <w:r>
        <w:rPr>
          <w:rFonts w:hint="eastAsia" w:ascii="方正书宋简体" w:hAnsi="宋体" w:eastAsia="方正书宋简体" w:cs="方正书宋简体"/>
          <w:color w:val="000000"/>
        </w:rPr>
        <w:t>宜昌喜多坊装饰设计工程有限公司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承建范围：餐厅室内装饰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17</w:t>
      </w:r>
      <w:r>
        <w:rPr>
          <w:rFonts w:hint="eastAsia" w:ascii="方正书宋简体" w:hAnsi="宋体" w:eastAsia="方正书宋简体" w:cs="方正书宋简体"/>
          <w:color w:val="000000"/>
        </w:rPr>
        <w:t>、工程名称：阳新县人民检察院办案技侦综合楼室内装饰工程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  <w:color w:val="000000"/>
        </w:rPr>
        <w:t>ZJ1503541</w:t>
      </w:r>
      <w:r>
        <w:rPr>
          <w:rFonts w:hint="eastAsia" w:ascii="方正书宋简体" w:hAnsi="宋体" w:eastAsia="方正书宋简体" w:cs="方正书宋简体"/>
          <w:color w:val="000000"/>
        </w:rPr>
        <w:t>建艺装饰设计工程有限公司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承建范围：</w:t>
      </w:r>
      <w:r>
        <w:rPr>
          <w:rFonts w:ascii="方正书宋简体" w:hAnsi="宋体" w:eastAsia="方正书宋简体" w:cs="方正书宋简体"/>
          <w:color w:val="000000"/>
        </w:rPr>
        <w:t>2-10</w:t>
      </w:r>
      <w:r>
        <w:rPr>
          <w:rFonts w:hint="eastAsia" w:ascii="方正书宋简体" w:hAnsi="宋体" w:eastAsia="方正书宋简体" w:cs="方正书宋简体"/>
          <w:color w:val="000000"/>
        </w:rPr>
        <w:t>层室内装饰工程（不含主楼公共消防楼梯、电梯厅及公共卫生间全部工作内容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18</w:t>
      </w:r>
      <w:r>
        <w:rPr>
          <w:rFonts w:hint="eastAsia" w:ascii="方正书宋简体" w:hAnsi="宋体" w:eastAsia="方正书宋简体" w:cs="方正书宋简体"/>
          <w:color w:val="000000"/>
        </w:rPr>
        <w:t>、工程名称：武汉市轨道交通四号线一期工程线网中心装修工程施工第二标段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  <w:lang w:eastAsia="zh-CN"/>
        </w:rPr>
        <w:t>　　</w:t>
      </w: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  <w:color w:val="000000"/>
        </w:rPr>
        <w:t>ZJ1503551</w:t>
      </w:r>
      <w:r>
        <w:rPr>
          <w:rFonts w:hint="eastAsia" w:ascii="方正书宋简体" w:hAnsi="宋体" w:eastAsia="方正书宋简体" w:cs="方正书宋简体"/>
          <w:color w:val="000000"/>
        </w:rPr>
        <w:t>湖北特艺装饰工程有限公司</w:t>
      </w:r>
    </w:p>
    <w:p>
      <w:pPr>
        <w:spacing w:line="360" w:lineRule="exact"/>
        <w:ind w:firstLine="405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</w:rPr>
        <w:t>承建范围：</w:t>
      </w:r>
      <w:r>
        <w:rPr>
          <w:rFonts w:ascii="方正书宋简体" w:hAnsi="宋体" w:eastAsia="方正书宋简体" w:cs="方正书宋简体"/>
          <w:color w:val="000000"/>
        </w:rPr>
        <w:t>A</w:t>
      </w:r>
      <w:r>
        <w:rPr>
          <w:rFonts w:hint="eastAsia" w:ascii="方正书宋简体" w:hAnsi="宋体" w:eastAsia="方正书宋简体" w:cs="方正书宋简体"/>
          <w:color w:val="000000"/>
        </w:rPr>
        <w:t>裙楼、</w:t>
      </w:r>
      <w:r>
        <w:rPr>
          <w:rFonts w:ascii="方正书宋简体" w:hAnsi="宋体" w:eastAsia="方正书宋简体" w:cs="方正书宋简体"/>
          <w:color w:val="000000"/>
        </w:rPr>
        <w:t>B</w:t>
      </w:r>
      <w:r>
        <w:rPr>
          <w:rFonts w:hint="eastAsia" w:ascii="方正书宋简体" w:hAnsi="宋体" w:eastAsia="方正书宋简体" w:cs="方正书宋简体"/>
          <w:color w:val="000000"/>
        </w:rPr>
        <w:t>栋、</w:t>
      </w:r>
      <w:r>
        <w:rPr>
          <w:rFonts w:ascii="方正书宋简体" w:hAnsi="宋体" w:eastAsia="方正书宋简体" w:cs="方正书宋简体"/>
          <w:color w:val="000000"/>
        </w:rPr>
        <w:t>C</w:t>
      </w:r>
      <w:r>
        <w:rPr>
          <w:rFonts w:hint="eastAsia" w:ascii="方正书宋简体" w:hAnsi="宋体" w:eastAsia="方正书宋简体" w:cs="方正书宋简体"/>
          <w:color w:val="000000"/>
        </w:rPr>
        <w:t>栋、</w:t>
      </w:r>
      <w:r>
        <w:rPr>
          <w:rFonts w:ascii="方正书宋简体" w:hAnsi="宋体" w:eastAsia="方正书宋简体" w:cs="方正书宋简体"/>
          <w:color w:val="000000"/>
        </w:rPr>
        <w:t>AB</w:t>
      </w:r>
      <w:r>
        <w:rPr>
          <w:rFonts w:hint="eastAsia" w:ascii="方正书宋简体" w:hAnsi="宋体" w:eastAsia="方正书宋简体" w:cs="方正书宋简体"/>
          <w:color w:val="000000"/>
        </w:rPr>
        <w:t>栋地下室</w:t>
      </w:r>
      <w:r>
        <w:rPr>
          <w:rFonts w:ascii="方正书宋简体" w:hAnsi="宋体" w:eastAsia="方正书宋简体" w:cs="方正书宋简体"/>
          <w:color w:val="000000"/>
        </w:rPr>
        <w:t>(</w:t>
      </w:r>
      <w:r>
        <w:rPr>
          <w:rFonts w:hint="eastAsia" w:ascii="方正书宋简体" w:hAnsi="宋体" w:eastAsia="方正书宋简体" w:cs="方正书宋简体"/>
          <w:color w:val="000000"/>
        </w:rPr>
        <w:t>含地下联络通道</w:t>
      </w:r>
      <w:r>
        <w:rPr>
          <w:rFonts w:ascii="方正书宋简体" w:hAnsi="宋体" w:eastAsia="方正书宋简体" w:cs="方正书宋简体"/>
          <w:color w:val="000000"/>
        </w:rPr>
        <w:t>)</w:t>
      </w:r>
      <w:r>
        <w:rPr>
          <w:rFonts w:hint="eastAsia" w:ascii="方正书宋简体" w:hAnsi="宋体" w:eastAsia="方正书宋简体" w:cs="方正书宋简体"/>
          <w:color w:val="000000"/>
        </w:rPr>
        <w:t>约</w:t>
      </w:r>
      <w:r>
        <w:rPr>
          <w:rFonts w:ascii="方正书宋简体" w:hAnsi="宋体" w:eastAsia="方正书宋简体" w:cs="方正书宋简体"/>
          <w:color w:val="000000"/>
        </w:rPr>
        <w:t>39000</w:t>
      </w:r>
      <w:r>
        <w:rPr>
          <w:rFonts w:hint="eastAsia" w:ascii="方正书宋简体" w:hAnsi="宋体" w:eastAsia="方正书宋简体" w:cs="方正书宋简体"/>
          <w:color w:val="000000"/>
        </w:rPr>
        <w:t>平方米的室内装饰工程、低压配电与照明、给排水工程</w:t>
      </w:r>
    </w:p>
    <w:p>
      <w:pPr>
        <w:spacing w:line="360" w:lineRule="exact"/>
        <w:rPr>
          <w:rFonts w:ascii="方正书宋简体" w:eastAsia="方正书宋简体" w:cs="Times New Roman"/>
          <w:color w:val="000000"/>
        </w:rPr>
      </w:pPr>
      <w:r>
        <w:rPr>
          <w:rFonts w:ascii="方正书宋简体" w:hAnsi="宋体" w:eastAsia="方正书宋简体" w:cs="方正书宋简体"/>
          <w:color w:val="000000"/>
        </w:rPr>
        <w:t>19</w:t>
      </w:r>
      <w:r>
        <w:rPr>
          <w:rFonts w:hint="eastAsia" w:ascii="方正书宋简体" w:hAnsi="宋体" w:eastAsia="方正书宋简体" w:cs="方正书宋简体"/>
          <w:color w:val="000000"/>
        </w:rPr>
        <w:t>、工程名称：神农架机场航站楼室内装饰工程</w:t>
      </w:r>
    </w:p>
    <w:p>
      <w:pPr>
        <w:spacing w:line="360" w:lineRule="exact"/>
        <w:ind w:firstLine="420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</w:rPr>
        <w:t>承建单位：</w:t>
      </w:r>
      <w:r>
        <w:rPr>
          <w:rFonts w:ascii="方正书宋简体" w:hAnsi="宋体" w:eastAsia="方正书宋简体" w:cs="方正书宋简体"/>
        </w:rPr>
        <w:t>ZJ1503561</w:t>
      </w:r>
      <w:r>
        <w:rPr>
          <w:rFonts w:hint="eastAsia" w:ascii="方正书宋简体" w:hAnsi="宋体" w:eastAsia="方正书宋简体" w:cs="方正书宋简体"/>
          <w:color w:val="000000"/>
        </w:rPr>
        <w:t>北京金港建设股份有限公司</w:t>
      </w:r>
      <w:r>
        <w:rPr>
          <w:rFonts w:ascii="方正书宋简体" w:hAnsi="宋体" w:eastAsia="方正书宋简体" w:cs="方正书宋简体"/>
          <w:color w:val="000000"/>
        </w:rPr>
        <w:t xml:space="preserve"> </w:t>
      </w:r>
    </w:p>
    <w:p>
      <w:pPr>
        <w:spacing w:line="360" w:lineRule="exact"/>
        <w:ind w:firstLine="420"/>
        <w:rPr>
          <w:rFonts w:ascii="方正书宋简体" w:eastAsia="方正书宋简体" w:cs="Times New Roman"/>
          <w:color w:val="000000"/>
        </w:rPr>
      </w:pPr>
      <w:r>
        <w:rPr>
          <w:rFonts w:hint="eastAsia" w:ascii="方正书宋简体" w:hAnsi="宋体" w:eastAsia="方正书宋简体" w:cs="方正书宋简体"/>
          <w:color w:val="000000"/>
        </w:rPr>
        <w:t>承建范围：航站楼室内装饰工程主要包括：装饰装修、建筑电气、建筑给排水、通风空调、消防喷淋五个分部工程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15BD9"/>
    <w:rsid w:val="28315B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2016-03-30T02:17:00Z</dcterms:created>
  <dc:creator>Administrator</dc:creator>
  <cp:lastModifiedBy>Administrator</cp:lastModifiedBy>
  <dcterms:modified xsi:type="dcterms:W3CDTF">2016-03-30T02:18:19Z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