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hd w:val="clear" w:color="auto" w:fill="FFFFFF"/>
        <w:spacing w:line="480" w:lineRule="exact"/>
        <w:jc w:val="center"/>
        <w:outlineLvl w:val="0"/>
        <w:rPr>
          <w:rFonts w:ascii="方正黑体简体" w:eastAsia="方正黑体简体" w:cs="Times New Roman"/>
          <w:b/>
          <w:bCs/>
          <w:color w:val="000000"/>
          <w:kern w:val="36"/>
          <w:sz w:val="30"/>
          <w:szCs w:val="30"/>
        </w:rPr>
      </w:pPr>
      <w:r>
        <w:rPr>
          <w:rFonts w:hint="eastAsia" w:ascii="方正黑体简体" w:eastAsia="方正黑体简体" w:cs="方正黑体简体"/>
          <w:b/>
          <w:bCs/>
          <w:color w:val="000000"/>
          <w:kern w:val="36"/>
          <w:sz w:val="30"/>
          <w:szCs w:val="30"/>
        </w:rPr>
        <w:t>建筑工地文明施工达标自查表</w:t>
      </w:r>
    </w:p>
    <w:p>
      <w:pPr>
        <w:widowControl/>
        <w:shd w:val="clear" w:color="auto" w:fill="FFFFFF"/>
        <w:spacing w:line="140" w:lineRule="exact"/>
        <w:jc w:val="center"/>
        <w:outlineLvl w:val="0"/>
        <w:rPr>
          <w:rFonts w:eastAsia="创艺简标宋" w:cs="Times New Roman"/>
          <w:color w:val="000000"/>
          <w:kern w:val="36"/>
          <w:sz w:val="40"/>
          <w:szCs w:val="40"/>
        </w:rPr>
      </w:pPr>
    </w:p>
    <w:p>
      <w:pPr>
        <w:snapToGrid w:val="0"/>
        <w:spacing w:line="480" w:lineRule="exact"/>
        <w:rPr>
          <w:rFonts w:eastAsia="仿宋_GB2312"/>
          <w:sz w:val="32"/>
          <w:szCs w:val="32"/>
        </w:rPr>
      </w:pPr>
      <w:r>
        <w:rPr>
          <w:rFonts w:hint="eastAsia" w:eastAsia="仿宋_GB2312" w:cs="仿宋_GB2312"/>
          <w:sz w:val="24"/>
          <w:szCs w:val="24"/>
        </w:rPr>
        <w:t>项目名称：</w:t>
      </w:r>
      <w:r>
        <w:rPr>
          <w:rFonts w:hint="eastAsia" w:eastAsia="仿宋_GB2312"/>
          <w:sz w:val="24"/>
          <w:szCs w:val="24"/>
          <w:lang w:eastAsia="zh-CN"/>
        </w:rPr>
        <w:t>　　　　　　　　　　　　　　　　　　　　</w:t>
      </w:r>
      <w:r>
        <w:rPr>
          <w:rFonts w:eastAsia="仿宋_GB2312"/>
          <w:sz w:val="24"/>
          <w:szCs w:val="24"/>
        </w:rPr>
        <w:t xml:space="preserve">  </w:t>
      </w:r>
      <w:r>
        <w:rPr>
          <w:rFonts w:hint="eastAsia" w:eastAsia="仿宋_GB2312" w:cs="仿宋_GB2312"/>
          <w:sz w:val="24"/>
          <w:szCs w:val="24"/>
        </w:rPr>
        <w:t>填报日期：</w:t>
      </w:r>
      <w:r>
        <w:rPr>
          <w:rFonts w:hint="eastAsia" w:eastAsia="仿宋_GB2312"/>
          <w:sz w:val="24"/>
          <w:szCs w:val="24"/>
          <w:lang w:eastAsia="zh-CN"/>
        </w:rPr>
        <w:t>　　</w:t>
      </w:r>
      <w:r>
        <w:rPr>
          <w:rFonts w:hint="eastAsia" w:eastAsia="仿宋_GB2312"/>
          <w:sz w:val="32"/>
          <w:szCs w:val="32"/>
          <w:lang w:eastAsia="zh-CN"/>
        </w:rPr>
        <w:t>　　　　　　　　　　　　　　　　</w:t>
      </w:r>
      <w:r>
        <w:rPr>
          <w:rFonts w:eastAsia="仿宋_GB2312"/>
          <w:sz w:val="32"/>
          <w:szCs w:val="32"/>
        </w:rPr>
        <w:t xml:space="preserve">  </w:t>
      </w:r>
    </w:p>
    <w:tbl>
      <w:tblPr>
        <w:tblStyle w:val="5"/>
        <w:tblW w:w="90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249"/>
        <w:gridCol w:w="5074"/>
        <w:gridCol w:w="1151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86" w:type="dxa"/>
            <w:vAlign w:val="center"/>
          </w:tcPr>
          <w:p>
            <w:pPr>
              <w:spacing w:line="320" w:lineRule="exact"/>
              <w:ind w:left="31680" w:leftChars="-15" w:hangingChars="13" w:firstLine="31680"/>
              <w:jc w:val="center"/>
              <w:rPr>
                <w:rFonts w:ascii="方正书宋简体" w:eastAsia="方正书宋简体" w:cs="Times New Roman"/>
                <w:b/>
                <w:bCs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sz w:val="19"/>
                <w:szCs w:val="19"/>
              </w:rPr>
              <w:t>序号</w:t>
            </w: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b/>
                <w:bCs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sz w:val="19"/>
                <w:szCs w:val="19"/>
              </w:rPr>
              <w:t>检查事项</w:t>
            </w: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b/>
                <w:bCs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sz w:val="19"/>
                <w:szCs w:val="19"/>
              </w:rPr>
              <w:t>具体内容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b/>
                <w:bCs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sz w:val="19"/>
                <w:szCs w:val="19"/>
              </w:rPr>
              <w:t>是否达标</w:t>
            </w:r>
          </w:p>
        </w:tc>
        <w:tc>
          <w:tcPr>
            <w:tcW w:w="816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b/>
                <w:bCs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sz w:val="19"/>
                <w:szCs w:val="19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方正书宋简体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sz w:val="19"/>
                <w:szCs w:val="19"/>
              </w:rPr>
              <w:t>1</w:t>
            </w:r>
          </w:p>
        </w:tc>
        <w:tc>
          <w:tcPr>
            <w:tcW w:w="124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围挡设置</w:t>
            </w: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围挡高度满足标准要求；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围挡整洁、美观、稳固、连续、密闭；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已完工的工地围挡及时拆除；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方正书宋简体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sz w:val="19"/>
                <w:szCs w:val="19"/>
              </w:rPr>
              <w:t>2</w:t>
            </w:r>
          </w:p>
        </w:tc>
        <w:tc>
          <w:tcPr>
            <w:tcW w:w="124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安全网张挂</w:t>
            </w: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安全网外立面整齐、统一、美观；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安全网无破损；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方正书宋简体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sz w:val="19"/>
                <w:szCs w:val="19"/>
              </w:rPr>
              <w:t>3</w:t>
            </w:r>
          </w:p>
        </w:tc>
        <w:tc>
          <w:tcPr>
            <w:tcW w:w="124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车辆保洁</w:t>
            </w: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工地出入口设置洗车槽和其他冲洗设施；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安排专人对出场车辆进行保洁冲洗；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出工地车辆干净，无撒漏；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方正书宋简体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sz w:val="19"/>
                <w:szCs w:val="19"/>
              </w:rPr>
              <w:t>4</w:t>
            </w:r>
          </w:p>
        </w:tc>
        <w:tc>
          <w:tcPr>
            <w:tcW w:w="124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扬尘控制</w:t>
            </w: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工地内主要道路及出入口进行硬化处理；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裸露场地采取固化或绿化措施；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集中堆放的土方采取覆盖措施；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工地材料堆放整齐划一；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土方作业采取防控扬尘措施；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清扫建筑垃圾洒水湿润；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建筑垃圾清运采用相应容器或管道运输；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无抛掷建筑垃圾；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无焚烧各类废弃物；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方正书宋简体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sz w:val="19"/>
                <w:szCs w:val="19"/>
              </w:rPr>
              <w:t>5</w:t>
            </w:r>
          </w:p>
        </w:tc>
        <w:tc>
          <w:tcPr>
            <w:tcW w:w="124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泥浆排放</w:t>
            </w:r>
          </w:p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管理</w:t>
            </w: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工地设置排水沟及沉淀池；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含有泥浆的污水经沉淀池沉淀后排出；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泥浆采用密闭式罐车外运；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无泥浆乱排放行为；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6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方正书宋简体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sz w:val="19"/>
                <w:szCs w:val="19"/>
              </w:rPr>
              <w:t>6</w:t>
            </w: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文明施工</w:t>
            </w:r>
          </w:p>
        </w:tc>
        <w:tc>
          <w:tcPr>
            <w:tcW w:w="5074" w:type="dxa"/>
            <w:vAlign w:val="center"/>
          </w:tcPr>
          <w:p>
            <w:pPr>
              <w:spacing w:line="32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符合建筑施工安全检查标准中的文明施工要求；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20" w:lineRule="exact"/>
              <w:jc w:val="center"/>
              <w:rPr>
                <w:rFonts w:ascii="方正书宋简体" w:eastAsia="方正书宋简体" w:cs="Times New Roman"/>
                <w:sz w:val="19"/>
                <w:szCs w:val="19"/>
              </w:rPr>
            </w:pPr>
          </w:p>
        </w:tc>
      </w:tr>
    </w:tbl>
    <w:p>
      <w:pPr>
        <w:snapToGrid w:val="0"/>
        <w:spacing w:line="440" w:lineRule="exact"/>
        <w:rPr>
          <w:rFonts w:eastAsia="仿宋_GB2312" w:cs="Times New Roman"/>
        </w:rPr>
      </w:pPr>
      <w:r>
        <w:rPr>
          <w:rFonts w:hint="eastAsia" w:eastAsia="仿宋_GB2312" w:cs="仿宋_GB2312"/>
        </w:rPr>
        <w:t>施工单位：</w:t>
      </w:r>
    </w:p>
    <w:p>
      <w:pPr>
        <w:snapToGrid w:val="0"/>
        <w:spacing w:line="440" w:lineRule="exact"/>
        <w:rPr>
          <w:rFonts w:eastAsia="仿宋_GB2312"/>
        </w:rPr>
      </w:pPr>
      <w:r>
        <w:rPr>
          <w:rFonts w:hint="eastAsia" w:eastAsia="仿宋_GB2312" w:cs="仿宋_GB2312"/>
        </w:rPr>
        <w:t>项目经理（签字）：</w:t>
      </w:r>
      <w:r>
        <w:rPr>
          <w:rFonts w:hint="eastAsia" w:eastAsia="仿宋_GB2312"/>
          <w:lang w:eastAsia="zh-CN"/>
        </w:rPr>
        <w:t>　　　　　　　　　　</w:t>
      </w:r>
      <w:r>
        <w:rPr>
          <w:rFonts w:eastAsia="仿宋_GB2312"/>
        </w:rPr>
        <w:t xml:space="preserve"> </w:t>
      </w:r>
    </w:p>
    <w:p>
      <w:pPr>
        <w:snapToGrid w:val="0"/>
        <w:spacing w:line="440" w:lineRule="exact"/>
        <w:rPr>
          <w:rFonts w:eastAsia="仿宋_GB2312" w:cs="Times New Roman"/>
        </w:rPr>
      </w:pPr>
      <w:r>
        <w:rPr>
          <w:rFonts w:hint="eastAsia" w:eastAsia="仿宋_GB2312" w:cs="仿宋_GB2312"/>
        </w:rPr>
        <w:t>监理单位：</w:t>
      </w:r>
    </w:p>
    <w:p>
      <w:pPr>
        <w:spacing w:line="440" w:lineRule="exact"/>
        <w:rPr>
          <w:rFonts w:eastAsia="仿宋_GB2312" w:cs="Times New Roman"/>
        </w:rPr>
      </w:pPr>
      <w:r>
        <w:rPr>
          <w:rFonts w:hint="eastAsia" w:eastAsia="仿宋_GB2312" w:cs="仿宋_GB2312"/>
        </w:rPr>
        <w:t>总监理工程师（签字）：</w:t>
      </w:r>
    </w:p>
    <w:p>
      <w:pPr>
        <w:rPr>
          <w:rFonts w:ascii="方正书宋简体" w:eastAsia="方正书宋简体" w:cs="Times New Roman"/>
          <w:color w:val="FF0000"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440" w:right="1418" w:bottom="1440" w:left="1418" w:header="851" w:footer="1134" w:gutter="0"/>
          <w:pgNumType w:fmt="numberInDash"/>
          <w:cols w:space="720" w:num="1"/>
          <w:docGrid w:type="lines" w:linePitch="312" w:charSpace="0"/>
        </w:sect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B6F04"/>
    <w:rsid w:val="191B6F0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2016-03-29T07:12:00Z</dcterms:created>
  <dc:creator>Administrator</dc:creator>
  <cp:lastModifiedBy>Administrator</cp:lastModifiedBy>
  <dcterms:modified xsi:type="dcterms:W3CDTF">2016-03-29T07:12:22Z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